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99" w:rsidRDefault="00237700">
      <w:pPr>
        <w:widowControl/>
        <w:ind w:leftChars="-857" w:left="-491" w:rightChars="-837" w:right="-1758" w:hangingChars="409" w:hanging="1309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首届中国(浙江)自贸试验区“海洋经济”国际青年学者论坛</w:t>
      </w:r>
    </w:p>
    <w:p w:rsidR="00BD0D99" w:rsidRDefault="00237700">
      <w:pPr>
        <w:spacing w:after="120" w:line="480" w:lineRule="exact"/>
        <w:ind w:leftChars="-540" w:left="-3" w:rightChars="-500" w:right="-1050" w:hangingChars="257" w:hanging="1131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报名表</w:t>
      </w:r>
    </w:p>
    <w:p w:rsidR="00BD0D99" w:rsidRDefault="00237700" w:rsidP="00DF0FC0">
      <w:pPr>
        <w:spacing w:after="120" w:line="480" w:lineRule="exact"/>
        <w:ind w:leftChars="-540" w:left="-311" w:rightChars="-500" w:right="-1050" w:hangingChars="257" w:hanging="823"/>
        <w:jc w:val="center"/>
        <w:rPr>
          <w:rFonts w:ascii="KaiTi_GB2312" w:eastAsia="KaiTi_GB2312"/>
          <w:b/>
          <w:sz w:val="32"/>
          <w:szCs w:val="32"/>
        </w:rPr>
      </w:pPr>
      <w:r>
        <w:rPr>
          <w:rFonts w:ascii="KaiTi_GB2312" w:eastAsia="KaiTi_GB2312" w:hint="eastAsia"/>
          <w:b/>
          <w:sz w:val="32"/>
          <w:szCs w:val="32"/>
        </w:rPr>
        <w:t>（个人简历、荣誉业绩、项目简介等请另附）</w:t>
      </w:r>
    </w:p>
    <w:tbl>
      <w:tblPr>
        <w:tblW w:w="106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3"/>
        <w:gridCol w:w="1517"/>
        <w:gridCol w:w="850"/>
        <w:gridCol w:w="2268"/>
        <w:gridCol w:w="284"/>
        <w:gridCol w:w="1276"/>
        <w:gridCol w:w="141"/>
        <w:gridCol w:w="1134"/>
        <w:gridCol w:w="1553"/>
      </w:tblGrid>
      <w:tr w:rsidR="00BD0D99">
        <w:trPr>
          <w:trHeight w:val="960"/>
          <w:jc w:val="center"/>
        </w:trPr>
        <w:tc>
          <w:tcPr>
            <w:tcW w:w="1653" w:type="dxa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姓 名</w:t>
            </w:r>
          </w:p>
        </w:tc>
        <w:tc>
          <w:tcPr>
            <w:tcW w:w="1517" w:type="dxa"/>
            <w:vAlign w:val="center"/>
          </w:tcPr>
          <w:p w:rsidR="00BD0D99" w:rsidRDefault="00BD0D99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性别</w:t>
            </w:r>
          </w:p>
        </w:tc>
        <w:tc>
          <w:tcPr>
            <w:tcW w:w="2552" w:type="dxa"/>
            <w:gridSpan w:val="2"/>
            <w:vAlign w:val="center"/>
          </w:tcPr>
          <w:p w:rsidR="00BD0D99" w:rsidRDefault="00BD0D99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出生时间</w:t>
            </w:r>
          </w:p>
        </w:tc>
        <w:tc>
          <w:tcPr>
            <w:tcW w:w="1275" w:type="dxa"/>
            <w:gridSpan w:val="2"/>
            <w:vAlign w:val="center"/>
          </w:tcPr>
          <w:p w:rsidR="00BD0D99" w:rsidRDefault="00BD0D99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照片</w:t>
            </w:r>
          </w:p>
        </w:tc>
      </w:tr>
      <w:tr w:rsidR="00BD0D99">
        <w:trPr>
          <w:trHeight w:val="870"/>
          <w:jc w:val="center"/>
        </w:trPr>
        <w:tc>
          <w:tcPr>
            <w:tcW w:w="1653" w:type="dxa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szCs w:val="21"/>
              </w:rPr>
              <w:t>国籍</w:t>
            </w:r>
          </w:p>
        </w:tc>
        <w:tc>
          <w:tcPr>
            <w:tcW w:w="2367" w:type="dxa"/>
            <w:gridSpan w:val="2"/>
            <w:vAlign w:val="center"/>
          </w:tcPr>
          <w:p w:rsidR="00BD0D99" w:rsidRDefault="00BD0D99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中国大陆手机号码/微信号</w:t>
            </w:r>
          </w:p>
        </w:tc>
        <w:tc>
          <w:tcPr>
            <w:tcW w:w="2551" w:type="dxa"/>
            <w:gridSpan w:val="3"/>
            <w:vAlign w:val="center"/>
          </w:tcPr>
          <w:p w:rsidR="00BD0D99" w:rsidRDefault="00BD0D99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:rsidR="00BD0D99" w:rsidRDefault="00BD0D99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BD0D99">
        <w:trPr>
          <w:trHeight w:val="546"/>
          <w:jc w:val="center"/>
        </w:trPr>
        <w:tc>
          <w:tcPr>
            <w:tcW w:w="3170" w:type="dxa"/>
            <w:gridSpan w:val="2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szCs w:val="21"/>
              </w:rPr>
              <w:t>现供职单位/公司/机构</w:t>
            </w:r>
          </w:p>
        </w:tc>
        <w:tc>
          <w:tcPr>
            <w:tcW w:w="3402" w:type="dxa"/>
            <w:gridSpan w:val="3"/>
            <w:vAlign w:val="center"/>
          </w:tcPr>
          <w:p w:rsidR="00BD0D99" w:rsidRDefault="00BD0D99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担任职务</w:t>
            </w:r>
          </w:p>
        </w:tc>
        <w:tc>
          <w:tcPr>
            <w:tcW w:w="1553" w:type="dxa"/>
            <w:vAlign w:val="center"/>
          </w:tcPr>
          <w:p w:rsidR="00BD0D99" w:rsidRDefault="00BD0D99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BD0D99">
        <w:trPr>
          <w:trHeight w:hRule="exact" w:val="580"/>
          <w:jc w:val="center"/>
        </w:trPr>
        <w:tc>
          <w:tcPr>
            <w:tcW w:w="1653" w:type="dxa"/>
            <w:vAlign w:val="center"/>
          </w:tcPr>
          <w:p w:rsidR="00BD0D99" w:rsidRDefault="00237700">
            <w:pPr>
              <w:snapToGrid w:val="0"/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szCs w:val="21"/>
              </w:rPr>
              <w:t>研究领域</w:t>
            </w:r>
          </w:p>
        </w:tc>
        <w:tc>
          <w:tcPr>
            <w:tcW w:w="2367" w:type="dxa"/>
            <w:gridSpan w:val="2"/>
            <w:vAlign w:val="center"/>
          </w:tcPr>
          <w:p w:rsidR="00BD0D99" w:rsidRDefault="00BD0D99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电子邮箱</w:t>
            </w:r>
          </w:p>
        </w:tc>
        <w:tc>
          <w:tcPr>
            <w:tcW w:w="4104" w:type="dxa"/>
            <w:gridSpan w:val="4"/>
            <w:vAlign w:val="center"/>
          </w:tcPr>
          <w:p w:rsidR="00BD0D99" w:rsidRDefault="00BD0D99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BD0D99">
        <w:trPr>
          <w:trHeight w:val="577"/>
          <w:jc w:val="center"/>
        </w:trPr>
        <w:tc>
          <w:tcPr>
            <w:tcW w:w="1653" w:type="dxa"/>
            <w:vMerge w:val="restart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caps/>
                <w:kern w:val="3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caps/>
                <w:kern w:val="32"/>
                <w:szCs w:val="21"/>
              </w:rPr>
              <w:t>教育经历</w:t>
            </w:r>
          </w:p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caps/>
                <w:kern w:val="3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caps/>
                <w:kern w:val="32"/>
                <w:szCs w:val="21"/>
              </w:rPr>
              <w:t>（从本科填起）</w:t>
            </w:r>
          </w:p>
          <w:p w:rsidR="00BD0D99" w:rsidRDefault="00BD0D99">
            <w:pPr>
              <w:spacing w:line="240" w:lineRule="exact"/>
              <w:jc w:val="center"/>
              <w:rPr>
                <w:rFonts w:ascii="FangSong_GB2312" w:eastAsia="FangSong_GB2312" w:hAnsi="STZhongsong"/>
              </w:rPr>
            </w:pPr>
          </w:p>
        </w:tc>
        <w:tc>
          <w:tcPr>
            <w:tcW w:w="1517" w:type="dxa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类型</w:t>
            </w:r>
          </w:p>
        </w:tc>
        <w:tc>
          <w:tcPr>
            <w:tcW w:w="3402" w:type="dxa"/>
            <w:gridSpan w:val="3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学习时间段</w:t>
            </w:r>
          </w:p>
        </w:tc>
        <w:tc>
          <w:tcPr>
            <w:tcW w:w="4104" w:type="dxa"/>
            <w:gridSpan w:val="4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pacing w:val="-12"/>
                <w:szCs w:val="21"/>
              </w:rPr>
              <w:t>就读学校及专业</w:t>
            </w:r>
          </w:p>
        </w:tc>
      </w:tr>
      <w:tr w:rsidR="00BD0D99">
        <w:trPr>
          <w:trHeight w:val="538"/>
          <w:jc w:val="center"/>
        </w:trPr>
        <w:tc>
          <w:tcPr>
            <w:tcW w:w="1653" w:type="dxa"/>
            <w:vMerge/>
            <w:vAlign w:val="center"/>
          </w:tcPr>
          <w:p w:rsidR="00BD0D99" w:rsidRDefault="00BD0D99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博士</w:t>
            </w:r>
          </w:p>
        </w:tc>
        <w:tc>
          <w:tcPr>
            <w:tcW w:w="3402" w:type="dxa"/>
            <w:gridSpan w:val="3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年   月至     年   月</w:t>
            </w:r>
          </w:p>
        </w:tc>
        <w:tc>
          <w:tcPr>
            <w:tcW w:w="4104" w:type="dxa"/>
            <w:gridSpan w:val="4"/>
            <w:vAlign w:val="center"/>
          </w:tcPr>
          <w:p w:rsidR="00BD0D99" w:rsidRDefault="00BD0D99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BD0D99">
        <w:trPr>
          <w:trHeight w:val="546"/>
          <w:jc w:val="center"/>
        </w:trPr>
        <w:tc>
          <w:tcPr>
            <w:tcW w:w="1653" w:type="dxa"/>
            <w:vMerge/>
            <w:vAlign w:val="center"/>
          </w:tcPr>
          <w:p w:rsidR="00BD0D99" w:rsidRDefault="00BD0D99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硕士</w:t>
            </w:r>
          </w:p>
        </w:tc>
        <w:tc>
          <w:tcPr>
            <w:tcW w:w="3402" w:type="dxa"/>
            <w:gridSpan w:val="3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 xml:space="preserve">年   月至     年   月 </w:t>
            </w:r>
          </w:p>
        </w:tc>
        <w:tc>
          <w:tcPr>
            <w:tcW w:w="4104" w:type="dxa"/>
            <w:gridSpan w:val="4"/>
            <w:vAlign w:val="center"/>
          </w:tcPr>
          <w:p w:rsidR="00BD0D99" w:rsidRDefault="00BD0D99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BD0D99">
        <w:trPr>
          <w:trHeight w:val="540"/>
          <w:jc w:val="center"/>
        </w:trPr>
        <w:tc>
          <w:tcPr>
            <w:tcW w:w="1653" w:type="dxa"/>
            <w:vMerge/>
            <w:vAlign w:val="center"/>
          </w:tcPr>
          <w:p w:rsidR="00BD0D99" w:rsidRDefault="00BD0D99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学士</w:t>
            </w:r>
          </w:p>
        </w:tc>
        <w:tc>
          <w:tcPr>
            <w:tcW w:w="3402" w:type="dxa"/>
            <w:gridSpan w:val="3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 xml:space="preserve">年   月至     年   月 </w:t>
            </w:r>
          </w:p>
        </w:tc>
        <w:tc>
          <w:tcPr>
            <w:tcW w:w="4104" w:type="dxa"/>
            <w:gridSpan w:val="4"/>
            <w:vAlign w:val="center"/>
          </w:tcPr>
          <w:p w:rsidR="00BD0D99" w:rsidRDefault="00BD0D99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BD0D99">
        <w:trPr>
          <w:trHeight w:val="1369"/>
          <w:jc w:val="center"/>
        </w:trPr>
        <w:tc>
          <w:tcPr>
            <w:tcW w:w="1653" w:type="dxa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主要工作经历</w:t>
            </w:r>
          </w:p>
        </w:tc>
        <w:tc>
          <w:tcPr>
            <w:tcW w:w="9023" w:type="dxa"/>
            <w:gridSpan w:val="8"/>
            <w:vAlign w:val="center"/>
          </w:tcPr>
          <w:p w:rsidR="00BD0D99" w:rsidRDefault="00BD0D99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</w:tr>
      <w:tr w:rsidR="00BD0D99">
        <w:trPr>
          <w:trHeight w:val="3420"/>
          <w:jc w:val="center"/>
        </w:trPr>
        <w:tc>
          <w:tcPr>
            <w:tcW w:w="1653" w:type="dxa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参会意向</w:t>
            </w:r>
          </w:p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 w:val="18"/>
                <w:szCs w:val="18"/>
              </w:rPr>
            </w:pPr>
            <w:r>
              <w:rPr>
                <w:rFonts w:ascii="FangSong_GB2312" w:eastAsia="FangSong_GB2312" w:hAnsi="STZhongsong" w:hint="eastAsia"/>
                <w:b/>
                <w:sz w:val="18"/>
                <w:szCs w:val="18"/>
              </w:rPr>
              <w:t>(请在□中打“√”)</w:t>
            </w:r>
          </w:p>
        </w:tc>
        <w:tc>
          <w:tcPr>
            <w:tcW w:w="9023" w:type="dxa"/>
            <w:gridSpan w:val="8"/>
            <w:vAlign w:val="center"/>
          </w:tcPr>
          <w:p w:rsidR="00BD0D99" w:rsidRDefault="00237700">
            <w:pPr>
              <w:rPr>
                <w:rFonts w:ascii="KaiTi_GB2312" w:eastAsia="KaiTi_GB2312" w:hAnsi="STZhongsong"/>
                <w:b/>
                <w:szCs w:val="21"/>
              </w:rPr>
            </w:pPr>
            <w:r>
              <w:rPr>
                <w:rFonts w:ascii="SimHei" w:eastAsia="SimHei" w:hAnsi="SimHei" w:hint="eastAsia"/>
                <w:b/>
                <w:szCs w:val="21"/>
              </w:rPr>
              <w:t>□主论坛：</w:t>
            </w:r>
            <w:r>
              <w:rPr>
                <w:rFonts w:ascii="KaiTi_GB2312" w:eastAsia="KaiTi_GB2312" w:hAnsi="STZhongsong" w:hint="eastAsia"/>
                <w:b/>
                <w:szCs w:val="21"/>
              </w:rPr>
              <w:t>开幕式及“蓝色未来”主题论坛</w:t>
            </w:r>
          </w:p>
          <w:p w:rsidR="00BD0D99" w:rsidRDefault="00237700">
            <w:pPr>
              <w:spacing w:line="400" w:lineRule="exact"/>
              <w:rPr>
                <w:rFonts w:ascii="SimHei" w:eastAsia="SimHei" w:hAnsi="SimHei"/>
                <w:b/>
                <w:szCs w:val="21"/>
              </w:rPr>
            </w:pPr>
            <w:r>
              <w:rPr>
                <w:rFonts w:ascii="SimHei" w:eastAsia="SimHei" w:hAnsi="SimHei" w:hint="eastAsia"/>
                <w:b/>
                <w:szCs w:val="21"/>
              </w:rPr>
              <w:t xml:space="preserve">□分论坛： </w:t>
            </w:r>
          </w:p>
          <w:p w:rsidR="00BD0D99" w:rsidRDefault="00237700">
            <w:pPr>
              <w:rPr>
                <w:rFonts w:ascii="KaiTi_GB2312" w:eastAsia="KaiTi_GB2312" w:hAnsi="STZhongsong"/>
                <w:b/>
                <w:szCs w:val="21"/>
              </w:rPr>
            </w:pPr>
            <w:r>
              <w:rPr>
                <w:rFonts w:ascii="KaiTi_GB2312" w:eastAsia="KaiTi_GB2312" w:hAnsi="STZhongsong" w:hint="eastAsia"/>
                <w:b/>
                <w:szCs w:val="21"/>
              </w:rPr>
              <w:t>1. □浙江海洋大学分论坛：</w:t>
            </w:r>
          </w:p>
          <w:p w:rsidR="00BD0D99" w:rsidRDefault="00237700">
            <w:pPr>
              <w:rPr>
                <w:rFonts w:ascii="FangSong_GB2312" w:eastAsia="FangSong_GB2312" w:hAnsi="STZhongsong"/>
                <w:szCs w:val="21"/>
              </w:rPr>
            </w:pPr>
            <w:r>
              <w:rPr>
                <w:rFonts w:ascii="FangSong_GB2312" w:eastAsia="FangSong_GB2312" w:hAnsi="STZhongsong" w:hint="eastAsia"/>
                <w:szCs w:val="21"/>
              </w:rPr>
              <w:t>□海洋科学  □水产  □船舶与海洋工程  □食品科学与工程  □石油与天然气工程</w:t>
            </w:r>
          </w:p>
          <w:p w:rsidR="00BD0D99" w:rsidRDefault="00237700">
            <w:pPr>
              <w:rPr>
                <w:rFonts w:ascii="FangSong_GB2312" w:eastAsia="FangSong_GB2312" w:hAnsi="STZhongsong"/>
                <w:szCs w:val="21"/>
              </w:rPr>
            </w:pPr>
            <w:r>
              <w:rPr>
                <w:rFonts w:ascii="FangSong_GB2312" w:eastAsia="FangSong_GB2312" w:hAnsi="STZhongsong" w:hint="eastAsia"/>
                <w:szCs w:val="21"/>
              </w:rPr>
              <w:t>□其他：_________</w:t>
            </w:r>
          </w:p>
          <w:p w:rsidR="00BD0D99" w:rsidRDefault="00237700">
            <w:pPr>
              <w:rPr>
                <w:rFonts w:ascii="KaiTi_GB2312" w:eastAsia="KaiTi_GB2312" w:hAnsi="STZhongsong"/>
                <w:b/>
                <w:szCs w:val="21"/>
              </w:rPr>
            </w:pPr>
            <w:r>
              <w:rPr>
                <w:rFonts w:ascii="KaiTi_GB2312" w:eastAsia="KaiTi_GB2312" w:hAnsi="STZhongsong" w:hint="eastAsia"/>
                <w:b/>
                <w:szCs w:val="21"/>
              </w:rPr>
              <w:t>2. □ 浙江大学海洋学院分论坛：</w:t>
            </w:r>
          </w:p>
          <w:p w:rsidR="00BD0D99" w:rsidRDefault="00237700">
            <w:pPr>
              <w:rPr>
                <w:rFonts w:ascii="FangSong_GB2312" w:eastAsia="FangSong_GB2312" w:hAnsi="STZhongsong"/>
                <w:szCs w:val="21"/>
              </w:rPr>
            </w:pPr>
            <w:r>
              <w:rPr>
                <w:rFonts w:ascii="FangSong_GB2312" w:eastAsia="FangSong_GB2312" w:hAnsi="STZhongsong" w:hint="eastAsia"/>
                <w:szCs w:val="21"/>
              </w:rPr>
              <w:t>□海洋装备与技术  □海洋资源与环境  □海洋电子信息  □海洋结构工程  □海洋岩土工程</w:t>
            </w:r>
          </w:p>
          <w:p w:rsidR="00BD0D99" w:rsidRDefault="00237700">
            <w:pPr>
              <w:rPr>
                <w:rFonts w:ascii="FangSong_GB2312" w:eastAsia="FangSong_GB2312" w:hAnsi="STZhongsong"/>
                <w:szCs w:val="21"/>
              </w:rPr>
            </w:pPr>
            <w:r>
              <w:rPr>
                <w:rFonts w:ascii="FangSong_GB2312" w:eastAsia="FangSong_GB2312" w:hAnsi="STZhongsong" w:hint="eastAsia"/>
                <w:szCs w:val="21"/>
              </w:rPr>
              <w:t>□其他：_________</w:t>
            </w:r>
          </w:p>
          <w:p w:rsidR="00BD0D99" w:rsidRDefault="00237700">
            <w:pPr>
              <w:rPr>
                <w:rFonts w:ascii="KaiTi_GB2312" w:eastAsia="KaiTi_GB2312" w:hAnsi="STZhongsong"/>
                <w:b/>
                <w:szCs w:val="21"/>
              </w:rPr>
            </w:pPr>
            <w:r>
              <w:rPr>
                <w:rFonts w:ascii="KaiTi_GB2312" w:eastAsia="KaiTi_GB2312" w:hAnsi="STZhongsong" w:hint="eastAsia"/>
                <w:b/>
                <w:szCs w:val="21"/>
              </w:rPr>
              <w:t>3. □海洋科学城项目路演：</w:t>
            </w:r>
          </w:p>
          <w:p w:rsidR="00BD0D99" w:rsidRDefault="00237700">
            <w:pPr>
              <w:rPr>
                <w:rFonts w:ascii="FangSong_GB2312" w:eastAsia="FangSong_GB2312" w:hAnsi="STZhongsong"/>
                <w:szCs w:val="21"/>
              </w:rPr>
            </w:pPr>
            <w:r>
              <w:rPr>
                <w:rFonts w:ascii="FangSong_GB2312" w:eastAsia="FangSong_GB2312" w:hAnsi="STZhongsong" w:hint="eastAsia"/>
                <w:szCs w:val="21"/>
              </w:rPr>
              <w:t xml:space="preserve">□海洋电子信息    □海洋生物    □其他：________ </w:t>
            </w:r>
          </w:p>
        </w:tc>
      </w:tr>
      <w:tr w:rsidR="00BD0D99">
        <w:trPr>
          <w:trHeight w:val="416"/>
          <w:jc w:val="center"/>
        </w:trPr>
        <w:tc>
          <w:tcPr>
            <w:tcW w:w="1653" w:type="dxa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发表主题</w:t>
            </w:r>
          </w:p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/创业项目名称</w:t>
            </w:r>
          </w:p>
        </w:tc>
        <w:tc>
          <w:tcPr>
            <w:tcW w:w="9023" w:type="dxa"/>
            <w:gridSpan w:val="8"/>
            <w:vAlign w:val="center"/>
          </w:tcPr>
          <w:p w:rsidR="00BD0D99" w:rsidRDefault="00BD0D99">
            <w:pPr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BD0D99">
        <w:trPr>
          <w:trHeight w:val="567"/>
          <w:jc w:val="center"/>
        </w:trPr>
        <w:tc>
          <w:tcPr>
            <w:tcW w:w="1653" w:type="dxa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备  注</w:t>
            </w:r>
          </w:p>
        </w:tc>
        <w:tc>
          <w:tcPr>
            <w:tcW w:w="4635" w:type="dxa"/>
            <w:gridSpan w:val="3"/>
            <w:vAlign w:val="center"/>
          </w:tcPr>
          <w:p w:rsidR="00BD0D99" w:rsidRDefault="00BD0D99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0D99" w:rsidRDefault="00237700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推荐人/机构</w:t>
            </w:r>
          </w:p>
        </w:tc>
        <w:tc>
          <w:tcPr>
            <w:tcW w:w="2687" w:type="dxa"/>
            <w:gridSpan w:val="2"/>
            <w:vAlign w:val="center"/>
          </w:tcPr>
          <w:p w:rsidR="00BD0D99" w:rsidRDefault="00F76C36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pacing w:val="-12"/>
                <w:szCs w:val="21"/>
              </w:rPr>
              <w:t>中国留日同学总会</w:t>
            </w:r>
          </w:p>
        </w:tc>
      </w:tr>
    </w:tbl>
    <w:p w:rsidR="00BD0D99" w:rsidRDefault="00237700">
      <w:pPr>
        <w:spacing w:line="280" w:lineRule="exact"/>
        <w:ind w:leftChars="-540" w:left="-1134" w:rightChars="-567" w:right="-1191"/>
        <w:jc w:val="left"/>
      </w:pPr>
      <w:r>
        <w:rPr>
          <w:rFonts w:ascii="FangSong_GB2312" w:eastAsia="FangSong_GB2312" w:hAnsi="STZhongsong" w:hint="eastAsia"/>
          <w:b/>
          <w:szCs w:val="21"/>
        </w:rPr>
        <w:t>《论坛报名表》、申请人简历（请务必填写突出荣誉或代表性论文，有创业项目的请附项目简介）和</w:t>
      </w:r>
      <w:r w:rsidR="00F76C36">
        <w:rPr>
          <w:rFonts w:ascii="FangSong_GB2312" w:eastAsia="FangSong_GB2312" w:hAnsi="STZhongsong" w:hint="eastAsia"/>
          <w:b/>
          <w:szCs w:val="21"/>
        </w:rPr>
        <w:t>学历</w:t>
      </w:r>
      <w:r>
        <w:rPr>
          <w:rFonts w:ascii="FangSong_GB2312" w:eastAsia="FangSong_GB2312" w:hAnsi="STZhongsong" w:hint="eastAsia"/>
          <w:b/>
          <w:szCs w:val="21"/>
        </w:rPr>
        <w:t>复印件（可以延后发送）一起，</w:t>
      </w:r>
      <w:r w:rsidR="00F76C36" w:rsidRPr="00DF0FC0">
        <w:rPr>
          <w:rFonts w:ascii="FangSong_GB2312" w:eastAsia="FangSong_GB2312" w:hAnsi="STZhongsong" w:hint="eastAsia"/>
          <w:b/>
          <w:szCs w:val="21"/>
        </w:rPr>
        <w:t>发送至中国留日同学总会</w:t>
      </w:r>
      <w:r w:rsidR="00DF0FC0">
        <w:rPr>
          <w:rFonts w:ascii="FangSong_GB2312" w:eastAsia="FangSong_GB2312" w:hAnsi="STZhongsong" w:hint="eastAsia"/>
          <w:b/>
          <w:szCs w:val="21"/>
        </w:rPr>
        <w:t>推荐</w:t>
      </w:r>
      <w:r w:rsidR="00F76C36" w:rsidRPr="00DF0FC0">
        <w:rPr>
          <w:rFonts w:ascii="FangSong_GB2312" w:eastAsia="FangSong_GB2312" w:hAnsi="STZhongsong" w:hint="eastAsia"/>
          <w:b/>
          <w:szCs w:val="21"/>
        </w:rPr>
        <w:t>邮箱</w:t>
      </w:r>
      <w:r w:rsidR="00DF0FC0" w:rsidRPr="00DF0FC0">
        <w:rPr>
          <w:rFonts w:ascii="FangSong_GB2312" w:eastAsia="FangSong_GB2312" w:hAnsi="STZhongsong"/>
          <w:b/>
          <w:szCs w:val="21"/>
        </w:rPr>
        <w:t>zsrcyj</w:t>
      </w:r>
      <w:r w:rsidR="00F76C36" w:rsidRPr="00DF0FC0">
        <w:rPr>
          <w:rFonts w:ascii="FangSong_GB2312" w:eastAsia="FangSong_GB2312" w:hAnsi="STZhongsong" w:hint="eastAsia"/>
          <w:b/>
          <w:szCs w:val="21"/>
        </w:rPr>
        <w:t>@obcs</w:t>
      </w:r>
      <w:r w:rsidR="00F76C36" w:rsidRPr="00DF0FC0">
        <w:rPr>
          <w:rFonts w:ascii="FangSong_GB2312" w:eastAsia="FangSong_GB2312" w:hAnsi="STZhongsong"/>
          <w:b/>
          <w:szCs w:val="21"/>
        </w:rPr>
        <w:t>.jp</w:t>
      </w:r>
      <w:hyperlink r:id="rId8" w:history="1"/>
      <w:r>
        <w:rPr>
          <w:rFonts w:ascii="FangSong_GB2312" w:eastAsia="FangSong_GB2312" w:hAnsi="STZhongsong" w:hint="eastAsia"/>
          <w:b/>
          <w:szCs w:val="21"/>
        </w:rPr>
        <w:t>。电子邮件主题请注明“姓名+2019</w:t>
      </w:r>
      <w:r w:rsidR="00F76C36">
        <w:rPr>
          <w:rFonts w:ascii="FangSong_GB2312" w:eastAsia="FangSong_GB2312" w:hAnsi="STZhongsong" w:hint="eastAsia"/>
          <w:b/>
          <w:szCs w:val="21"/>
        </w:rPr>
        <w:t>浙江海洋</w:t>
      </w:r>
      <w:r>
        <w:rPr>
          <w:rFonts w:ascii="FangSong_GB2312" w:eastAsia="FangSong_GB2312" w:hAnsi="STZhongsong" w:hint="eastAsia"/>
          <w:b/>
          <w:szCs w:val="21"/>
        </w:rPr>
        <w:t>论坛报名”。</w:t>
      </w:r>
      <w:r w:rsidR="00F76C36">
        <w:rPr>
          <w:rFonts w:ascii="FangSong_GB2312" w:eastAsia="FangSong_GB2312" w:hAnsi="STZhongsong" w:hint="eastAsia"/>
          <w:b/>
          <w:szCs w:val="21"/>
        </w:rPr>
        <w:t xml:space="preserve"> </w:t>
      </w:r>
      <w:r w:rsidR="00F76C36">
        <w:rPr>
          <w:rFonts w:ascii="FangSong_GB2312" w:eastAsia="FangSong_GB2312" w:hAnsi="STZhongsong"/>
          <w:b/>
          <w:szCs w:val="21"/>
        </w:rPr>
        <w:t xml:space="preserve">  </w:t>
      </w:r>
      <w:r w:rsidR="00F76C36">
        <w:rPr>
          <w:rFonts w:ascii="FangSong_GB2312" w:eastAsia="FangSong_GB2312" w:hAnsi="STZhongsong" w:hint="eastAsia"/>
          <w:b/>
          <w:szCs w:val="21"/>
        </w:rPr>
        <w:t xml:space="preserve">联系人：乔一凡   </w:t>
      </w:r>
      <w:r w:rsidR="001A53F8">
        <w:rPr>
          <w:rFonts w:ascii="FangSong_GB2312" w:eastAsia="FangSong_GB2312" w:hAnsi="STZhongsong" w:hint="eastAsia"/>
          <w:b/>
          <w:szCs w:val="21"/>
        </w:rPr>
        <w:t>微信</w:t>
      </w:r>
      <w:bookmarkStart w:id="0" w:name="_GoBack"/>
      <w:bookmarkEnd w:id="0"/>
      <w:r w:rsidR="001A53F8">
        <w:rPr>
          <w:rFonts w:ascii="FangSong_GB2312" w:eastAsia="FangSong_GB2312" w:hAnsi="STZhongsong" w:hint="eastAsia"/>
          <w:b/>
          <w:szCs w:val="21"/>
        </w:rPr>
        <w:t>：</w:t>
      </w:r>
      <w:r w:rsidR="00F76C36">
        <w:rPr>
          <w:rFonts w:ascii="FangSong_GB2312" w:eastAsia="FangSong_GB2312" w:hAnsi="STZhongsong" w:hint="eastAsia"/>
          <w:b/>
          <w:szCs w:val="21"/>
        </w:rPr>
        <w:t>qiaoyifan6709</w:t>
      </w:r>
      <w:r>
        <w:rPr>
          <w:rFonts w:ascii="FangSong_GB2312" w:eastAsia="FangSong_GB2312" w:hAnsi="STZhongsong"/>
          <w:b/>
          <w:szCs w:val="21"/>
        </w:rPr>
        <w:t xml:space="preserve">       </w:t>
      </w:r>
    </w:p>
    <w:sectPr w:rsidR="00BD0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0D" w:rsidRDefault="00D4060D" w:rsidP="00DF0FC0">
      <w:r>
        <w:separator/>
      </w:r>
    </w:p>
  </w:endnote>
  <w:endnote w:type="continuationSeparator" w:id="0">
    <w:p w:rsidR="00D4060D" w:rsidRDefault="00D4060D" w:rsidP="00DF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KaiTi_GB2312">
    <w:altName w:val="楷体_GB2312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Zhongsong">
    <w:altName w:val="华文中宋"/>
    <w:charset w:val="86"/>
    <w:family w:val="auto"/>
    <w:pitch w:val="default"/>
    <w:sig w:usb0="00000287" w:usb1="080F0000" w:usb2="00000000" w:usb3="00000000" w:csb0="0004009F" w:csb1="DFD7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0D" w:rsidRDefault="00D4060D" w:rsidP="00DF0FC0">
      <w:r>
        <w:separator/>
      </w:r>
    </w:p>
  </w:footnote>
  <w:footnote w:type="continuationSeparator" w:id="0">
    <w:p w:rsidR="00D4060D" w:rsidRDefault="00D4060D" w:rsidP="00DF0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90851"/>
    <w:rsid w:val="001A53F8"/>
    <w:rsid w:val="00237700"/>
    <w:rsid w:val="00BD0D99"/>
    <w:rsid w:val="00D4060D"/>
    <w:rsid w:val="00DF0FC0"/>
    <w:rsid w:val="00F76C36"/>
    <w:rsid w:val="26B90851"/>
    <w:rsid w:val="6FB5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网评文章标题"/>
    <w:basedOn w:val="a"/>
    <w:pPr>
      <w:jc w:val="center"/>
    </w:pPr>
    <w:rPr>
      <w:rFonts w:ascii="SimSun" w:eastAsia="方正小标宋简体" w:hAnsi="SimSun" w:cs="SimSun"/>
      <w:sz w:val="36"/>
    </w:rPr>
  </w:style>
  <w:style w:type="character" w:styleId="a4">
    <w:name w:val="Hyperlink"/>
    <w:basedOn w:val="a0"/>
    <w:rsid w:val="00F76C36"/>
    <w:rPr>
      <w:color w:val="0563C1" w:themeColor="hyperlink"/>
      <w:u w:val="single"/>
    </w:rPr>
  </w:style>
  <w:style w:type="paragraph" w:styleId="a5">
    <w:name w:val="header"/>
    <w:basedOn w:val="a"/>
    <w:link w:val="a6"/>
    <w:rsid w:val="00DF0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0FC0"/>
    <w:rPr>
      <w:kern w:val="2"/>
      <w:sz w:val="21"/>
      <w:szCs w:val="22"/>
    </w:rPr>
  </w:style>
  <w:style w:type="paragraph" w:styleId="a7">
    <w:name w:val="footer"/>
    <w:basedOn w:val="a"/>
    <w:link w:val="a8"/>
    <w:rsid w:val="00DF0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F0FC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网评文章标题"/>
    <w:basedOn w:val="a"/>
    <w:pPr>
      <w:jc w:val="center"/>
    </w:pPr>
    <w:rPr>
      <w:rFonts w:ascii="SimSun" w:eastAsia="方正小标宋简体" w:hAnsi="SimSun" w:cs="SimSun"/>
      <w:sz w:val="36"/>
    </w:rPr>
  </w:style>
  <w:style w:type="character" w:styleId="a4">
    <w:name w:val="Hyperlink"/>
    <w:basedOn w:val="a0"/>
    <w:rsid w:val="00F76C36"/>
    <w:rPr>
      <w:color w:val="0563C1" w:themeColor="hyperlink"/>
      <w:u w:val="single"/>
    </w:rPr>
  </w:style>
  <w:style w:type="paragraph" w:styleId="a5">
    <w:name w:val="header"/>
    <w:basedOn w:val="a"/>
    <w:link w:val="a6"/>
    <w:rsid w:val="00DF0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0FC0"/>
    <w:rPr>
      <w:kern w:val="2"/>
      <w:sz w:val="21"/>
      <w:szCs w:val="22"/>
    </w:rPr>
  </w:style>
  <w:style w:type="paragraph" w:styleId="a7">
    <w:name w:val="footer"/>
    <w:basedOn w:val="a"/>
    <w:link w:val="a8"/>
    <w:rsid w:val="00DF0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F0F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nt@acabridge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615</Characters>
  <Application>Microsoft Office Word</Application>
  <DocSecurity>0</DocSecurity>
  <Lines>5</Lines>
  <Paragraphs>1</Paragraphs>
  <ScaleCrop>false</ScaleCrop>
  <Company>P R 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zheng</cp:lastModifiedBy>
  <cp:revision>5</cp:revision>
  <dcterms:created xsi:type="dcterms:W3CDTF">2019-01-17T09:32:00Z</dcterms:created>
  <dcterms:modified xsi:type="dcterms:W3CDTF">2019-01-26T12:48:00Z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